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EE55" w14:textId="77777777" w:rsidR="006212E8" w:rsidRPr="0017195D" w:rsidRDefault="006212E8" w:rsidP="002C01AB">
      <w:pPr>
        <w:spacing w:after="0" w:line="240" w:lineRule="auto"/>
        <w:ind w:right="270"/>
        <w:jc w:val="center"/>
        <w:rPr>
          <w:b/>
          <w:i/>
        </w:rPr>
      </w:pPr>
      <w:r w:rsidRPr="0017195D">
        <w:rPr>
          <w:b/>
          <w:i/>
        </w:rPr>
        <w:t>Missouri State University</w:t>
      </w:r>
    </w:p>
    <w:p w14:paraId="5F8301A0" w14:textId="77777777" w:rsidR="006212E8" w:rsidRDefault="006212E8" w:rsidP="006212E8">
      <w:pPr>
        <w:spacing w:after="0" w:line="240" w:lineRule="auto"/>
        <w:jc w:val="center"/>
        <w:rPr>
          <w:b/>
          <w:i/>
        </w:rPr>
      </w:pPr>
      <w:r w:rsidRPr="0017195D">
        <w:rPr>
          <w:b/>
          <w:i/>
        </w:rPr>
        <w:t xml:space="preserve">Institutional </w:t>
      </w:r>
      <w:r>
        <w:rPr>
          <w:b/>
          <w:i/>
        </w:rPr>
        <w:t>Biosafety Committee</w:t>
      </w:r>
    </w:p>
    <w:p w14:paraId="3FE253A8" w14:textId="77777777" w:rsidR="006212E8" w:rsidRDefault="006212E8" w:rsidP="006212E8">
      <w:pPr>
        <w:spacing w:after="0" w:line="240" w:lineRule="auto"/>
        <w:jc w:val="center"/>
        <w:rPr>
          <w:b/>
          <w:i/>
        </w:rPr>
      </w:pPr>
    </w:p>
    <w:p w14:paraId="68B02986" w14:textId="645E4B32" w:rsidR="006212E8" w:rsidRPr="00950734" w:rsidRDefault="006212E8" w:rsidP="006212E8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7507CE">
        <w:rPr>
          <w:b/>
        </w:rPr>
        <w:t>MINUTES</w:t>
      </w:r>
    </w:p>
    <w:p w14:paraId="4935DD2F" w14:textId="487BC0DE" w:rsidR="006212E8" w:rsidRDefault="00EA3318" w:rsidP="006212E8">
      <w:pPr>
        <w:spacing w:after="0" w:line="240" w:lineRule="auto"/>
        <w:jc w:val="center"/>
        <w:rPr>
          <w:b/>
        </w:rPr>
      </w:pPr>
      <w:r>
        <w:rPr>
          <w:b/>
        </w:rPr>
        <w:t>September 25, 2025</w:t>
      </w:r>
      <w:r w:rsidR="006212E8">
        <w:rPr>
          <w:b/>
        </w:rPr>
        <w:t xml:space="preserve">, </w:t>
      </w:r>
      <w:r>
        <w:rPr>
          <w:b/>
        </w:rPr>
        <w:t>1</w:t>
      </w:r>
      <w:r w:rsidR="00952AD1">
        <w:rPr>
          <w:b/>
        </w:rPr>
        <w:t>:</w:t>
      </w:r>
      <w:r w:rsidR="001D3640">
        <w:rPr>
          <w:b/>
        </w:rPr>
        <w:t>0</w:t>
      </w:r>
      <w:r w:rsidR="00952AD1">
        <w:rPr>
          <w:b/>
        </w:rPr>
        <w:t>0</w:t>
      </w:r>
      <w:r w:rsidR="006212E8">
        <w:rPr>
          <w:b/>
        </w:rPr>
        <w:t xml:space="preserve"> </w:t>
      </w:r>
      <w:r w:rsidR="001140E2">
        <w:rPr>
          <w:b/>
        </w:rPr>
        <w:t>P</w:t>
      </w:r>
      <w:r w:rsidR="006212E8">
        <w:rPr>
          <w:b/>
        </w:rPr>
        <w:t>.M.</w:t>
      </w:r>
    </w:p>
    <w:p w14:paraId="3273364E" w14:textId="77777777" w:rsidR="006212E8" w:rsidRDefault="006212E8" w:rsidP="006212E8">
      <w:pPr>
        <w:spacing w:after="0" w:line="240" w:lineRule="auto"/>
        <w:jc w:val="center"/>
        <w:rPr>
          <w:b/>
        </w:rPr>
      </w:pPr>
      <w:r>
        <w:rPr>
          <w:b/>
        </w:rPr>
        <w:t>Zoom meeting</w:t>
      </w:r>
    </w:p>
    <w:p w14:paraId="7DFC0C09" w14:textId="549C8F12" w:rsidR="007C243C" w:rsidRDefault="007C243C"/>
    <w:p w14:paraId="4AA82E64" w14:textId="7288375F" w:rsidR="006212E8" w:rsidRDefault="006212E8">
      <w:r>
        <w:t xml:space="preserve">I. </w:t>
      </w:r>
      <w:r>
        <w:tab/>
        <w:t>Call to Order</w:t>
      </w:r>
    </w:p>
    <w:p w14:paraId="09D2EA28" w14:textId="36EB6F1A" w:rsidR="004E5BD8" w:rsidRDefault="004E5BD8" w:rsidP="004E5BD8">
      <w:pPr>
        <w:ind w:left="720"/>
      </w:pPr>
      <w:r>
        <w:t xml:space="preserve">Present: </w:t>
      </w:r>
      <w:r w:rsidRPr="000A01E9">
        <w:t>Keiichi Yoshimatsu, Brian Greene, Amy Hulme,</w:t>
      </w:r>
      <w:r w:rsidRPr="00E32D33">
        <w:t xml:space="preserve"> St</w:t>
      </w:r>
      <w:r w:rsidRPr="00BE0C39">
        <w:t>ephanie Blake</w:t>
      </w:r>
      <w:r w:rsidRPr="009B38FD">
        <w:t xml:space="preserve">, </w:t>
      </w:r>
      <w:r w:rsidRPr="00DB6364">
        <w:t>Vivian Eld</w:t>
      </w:r>
      <w:r w:rsidRPr="009A62FB">
        <w:t>er, Kyoungtae Kim</w:t>
      </w:r>
    </w:p>
    <w:p w14:paraId="7B6DC6BC" w14:textId="18F6CC8F" w:rsidR="004E5BD8" w:rsidRDefault="004E5BD8" w:rsidP="004E5BD8">
      <w:r>
        <w:tab/>
        <w:t>Absen</w:t>
      </w:r>
      <w:r w:rsidRPr="00081F51">
        <w:t>t: Laszlo Kovacs</w:t>
      </w:r>
      <w:r w:rsidR="00BD2F9C">
        <w:t>,</w:t>
      </w:r>
      <w:r w:rsidR="00BD2F9C" w:rsidRPr="00BD2F9C">
        <w:t xml:space="preserve"> </w:t>
      </w:r>
      <w:r w:rsidR="00BD2F9C" w:rsidRPr="00D83A01">
        <w:t>David Vaugh</w:t>
      </w:r>
      <w:r w:rsidR="00BD2F9C" w:rsidRPr="00BE0C39">
        <w:t>an</w:t>
      </w:r>
    </w:p>
    <w:p w14:paraId="493EAE3C" w14:textId="08300C80" w:rsidR="004E5BD8" w:rsidRDefault="004E5BD8">
      <w:r>
        <w:tab/>
        <w:t>Guests: Johnna Pedersen, Adam Niesen</w:t>
      </w:r>
      <w:r w:rsidR="00B94FA3">
        <w:t>, Charles Hill, Ryan Gordon</w:t>
      </w:r>
    </w:p>
    <w:p w14:paraId="2462D8E7" w14:textId="431EBD2C" w:rsidR="006212E8" w:rsidRDefault="006212E8">
      <w:r>
        <w:t xml:space="preserve">II. </w:t>
      </w:r>
      <w:r>
        <w:tab/>
        <w:t xml:space="preserve">Protocols </w:t>
      </w:r>
    </w:p>
    <w:p w14:paraId="59C782C3" w14:textId="548241B1" w:rsidR="001140E2" w:rsidRDefault="00C64DAB" w:rsidP="00154232">
      <w:pPr>
        <w:pStyle w:val="ListParagraph"/>
        <w:numPr>
          <w:ilvl w:val="0"/>
          <w:numId w:val="2"/>
        </w:numPr>
        <w:ind w:left="108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Ryan Gordon (Bloodborne Pathogens) </w:t>
      </w:r>
      <w:r w:rsidR="004D273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4D2731">
        <w:rPr>
          <w:rFonts w:asciiTheme="minorHAnsi" w:hAnsiTheme="minorHAnsi" w:cstheme="minorHAnsi"/>
        </w:rPr>
        <w:t>“Examining body composition, blood glucose and HbA1c, and muscular changes in users of GLP-1 RA medications prior to- and following a resistance training protocol”</w:t>
      </w:r>
    </w:p>
    <w:p w14:paraId="405D7326" w14:textId="0B797FD3" w:rsidR="00D508FC" w:rsidRPr="00F87F51" w:rsidRDefault="00C305A7" w:rsidP="00F87F5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General overview – </w:t>
      </w:r>
      <w:r w:rsidR="00605123" w:rsidRPr="00605123">
        <w:rPr>
          <w:rFonts w:asciiTheme="minorHAnsi" w:hAnsiTheme="minorHAnsi" w:cstheme="minorHAnsi"/>
        </w:rPr>
        <w:t>In this study, we will examine how various physiological and metabolic outcomes are affected by long term resistance training in adults that are currently using GLP-1 RA. </w:t>
      </w:r>
    </w:p>
    <w:p w14:paraId="2A6C4D0C" w14:textId="620CBAC2" w:rsidR="00C305A7" w:rsidRPr="00F87F51" w:rsidRDefault="00C305A7" w:rsidP="00F87F51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NIH Guidelines – </w:t>
      </w:r>
      <w:r w:rsidR="00F87F51" w:rsidRPr="00F87F51">
        <w:rPr>
          <w:rFonts w:asciiTheme="minorHAnsi" w:hAnsiTheme="minorHAnsi" w:cstheme="minorHAnsi"/>
        </w:rPr>
        <w:t>This study involves blood borne pathogens, which are not outlined or addressed in the NIH Guidelines (Sections IIIA-IIIE). Because of this, this study should be exempt.</w:t>
      </w:r>
    </w:p>
    <w:p w14:paraId="17BE8748" w14:textId="51121D77" w:rsidR="00C305A7" w:rsidRDefault="00C305A7" w:rsidP="00D508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trainings are complete</w:t>
      </w:r>
      <w:r w:rsidR="007354D1">
        <w:rPr>
          <w:rFonts w:asciiTheme="minorHAnsi" w:hAnsiTheme="minorHAnsi" w:cstheme="minorHAnsi"/>
        </w:rPr>
        <w:t>.</w:t>
      </w:r>
    </w:p>
    <w:p w14:paraId="69715D82" w14:textId="1042AB73" w:rsidR="00C305A7" w:rsidRDefault="00C305A7" w:rsidP="00D508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Personnel enrolled in OHSP.</w:t>
      </w:r>
    </w:p>
    <w:p w14:paraId="782D039A" w14:textId="345DDADD" w:rsidR="00C305A7" w:rsidRDefault="00792769" w:rsidP="00D508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BSL2 labs are appropriate for work.</w:t>
      </w:r>
    </w:p>
    <w:p w14:paraId="5C81706C" w14:textId="3E588547" w:rsidR="00792769" w:rsidRDefault="00792769" w:rsidP="00792769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brought forward to approve</w:t>
      </w:r>
      <w:r w:rsidR="00EA31FC">
        <w:rPr>
          <w:rFonts w:asciiTheme="minorHAnsi" w:hAnsiTheme="minorHAnsi" w:cstheme="minorHAnsi"/>
        </w:rPr>
        <w:t xml:space="preserve">, seconded. For </w:t>
      </w:r>
      <w:r w:rsidR="0079084B">
        <w:rPr>
          <w:rFonts w:asciiTheme="minorHAnsi" w:hAnsiTheme="minorHAnsi" w:cstheme="minorHAnsi"/>
        </w:rPr>
        <w:t>–</w:t>
      </w:r>
      <w:r w:rsidR="00EA31FC">
        <w:rPr>
          <w:rFonts w:asciiTheme="minorHAnsi" w:hAnsiTheme="minorHAnsi" w:cstheme="minorHAnsi"/>
        </w:rPr>
        <w:t xml:space="preserve"> </w:t>
      </w:r>
      <w:r w:rsidR="0079084B">
        <w:rPr>
          <w:rFonts w:asciiTheme="minorHAnsi" w:hAnsiTheme="minorHAnsi" w:cstheme="minorHAnsi"/>
        </w:rPr>
        <w:t xml:space="preserve">6, </w:t>
      </w:r>
      <w:r w:rsidR="007354D1">
        <w:rPr>
          <w:rFonts w:asciiTheme="minorHAnsi" w:hAnsiTheme="minorHAnsi" w:cstheme="minorHAnsi"/>
        </w:rPr>
        <w:t>Against</w:t>
      </w:r>
      <w:r w:rsidR="0079084B">
        <w:rPr>
          <w:rFonts w:asciiTheme="minorHAnsi" w:hAnsiTheme="minorHAnsi" w:cstheme="minorHAnsi"/>
        </w:rPr>
        <w:t xml:space="preserve"> – 0, Abstained – 0</w:t>
      </w:r>
      <w:r w:rsidR="00DF7033">
        <w:rPr>
          <w:rFonts w:asciiTheme="minorHAnsi" w:hAnsiTheme="minorHAnsi" w:cstheme="minorHAnsi"/>
        </w:rPr>
        <w:t>.</w:t>
      </w:r>
    </w:p>
    <w:p w14:paraId="6D5EB06F" w14:textId="235D5802" w:rsidR="001140E2" w:rsidRDefault="001140E2">
      <w:r>
        <w:t>III.</w:t>
      </w:r>
      <w:r>
        <w:tab/>
        <w:t>Amendments</w:t>
      </w:r>
    </w:p>
    <w:p w14:paraId="0B66D943" w14:textId="7F5BB787" w:rsidR="00F52CF5" w:rsidRDefault="00D252EB" w:rsidP="00F52CF5">
      <w:pPr>
        <w:pStyle w:val="ListParagraph"/>
        <w:numPr>
          <w:ilvl w:val="0"/>
          <w:numId w:val="4"/>
        </w:numPr>
      </w:pPr>
      <w:r>
        <w:t>2024-0</w:t>
      </w:r>
      <w:r w:rsidR="0037666F">
        <w:t>3</w:t>
      </w:r>
      <w:r>
        <w:t xml:space="preserve"> </w:t>
      </w:r>
      <w:r w:rsidR="0037666F">
        <w:t>De</w:t>
      </w:r>
      <w:r w:rsidR="00EA7B27">
        <w:t>V</w:t>
      </w:r>
      <w:r w:rsidR="0037666F">
        <w:t>ore</w:t>
      </w:r>
      <w:r>
        <w:t xml:space="preserve"> (administratively approved)</w:t>
      </w:r>
    </w:p>
    <w:p w14:paraId="5A6DEEBB" w14:textId="177EBF4D" w:rsidR="00851854" w:rsidRDefault="00851854" w:rsidP="00F52CF5">
      <w:pPr>
        <w:pStyle w:val="ListParagraph"/>
        <w:numPr>
          <w:ilvl w:val="0"/>
          <w:numId w:val="4"/>
        </w:numPr>
      </w:pPr>
      <w:r>
        <w:t>202</w:t>
      </w:r>
      <w:r w:rsidR="00EA7B27">
        <w:t>5</w:t>
      </w:r>
      <w:r>
        <w:t xml:space="preserve">-02 </w:t>
      </w:r>
      <w:r w:rsidR="00EA7B27">
        <w:t>Ulbricht</w:t>
      </w:r>
    </w:p>
    <w:p w14:paraId="414B9286" w14:textId="7B487CDA" w:rsidR="00EA7B27" w:rsidRDefault="00EA7B27" w:rsidP="00F52CF5">
      <w:pPr>
        <w:pStyle w:val="ListParagraph"/>
        <w:numPr>
          <w:ilvl w:val="0"/>
          <w:numId w:val="4"/>
        </w:numPr>
      </w:pPr>
      <w:r>
        <w:t>2025-03 Ulbricht</w:t>
      </w:r>
    </w:p>
    <w:p w14:paraId="2DF807AE" w14:textId="631986BC" w:rsidR="004D599F" w:rsidRDefault="004D599F" w:rsidP="00F52CF5">
      <w:pPr>
        <w:pStyle w:val="ListParagraph"/>
        <w:numPr>
          <w:ilvl w:val="0"/>
          <w:numId w:val="4"/>
        </w:numPr>
      </w:pPr>
      <w:r>
        <w:t>2025-04 Kado (administratively approved)</w:t>
      </w:r>
    </w:p>
    <w:p w14:paraId="61AF6B5B" w14:textId="7E6EE7DB" w:rsidR="00643216" w:rsidRDefault="005557F4">
      <w:r>
        <w:t xml:space="preserve">IV. </w:t>
      </w:r>
      <w:r>
        <w:tab/>
        <w:t xml:space="preserve">Approve minutes from </w:t>
      </w:r>
      <w:r w:rsidR="00EA3318">
        <w:t>July 7, 2025</w:t>
      </w:r>
      <w:r w:rsidR="00885BC2">
        <w:t xml:space="preserve"> meeting</w:t>
      </w:r>
    </w:p>
    <w:p w14:paraId="44B00AF7" w14:textId="6E42F1F0" w:rsidR="0016348F" w:rsidRDefault="00EE4DD7" w:rsidP="00BC1D24">
      <w:pPr>
        <w:pStyle w:val="ListParagraph"/>
        <w:numPr>
          <w:ilvl w:val="0"/>
          <w:numId w:val="7"/>
        </w:numPr>
      </w:pPr>
      <w:r>
        <w:t xml:space="preserve">Motion brought forward to approve minutes, seconded. For </w:t>
      </w:r>
      <w:r w:rsidR="00DF7033">
        <w:t>–</w:t>
      </w:r>
      <w:r>
        <w:t xml:space="preserve"> </w:t>
      </w:r>
      <w:r w:rsidR="00B95129">
        <w:t>6</w:t>
      </w:r>
      <w:r>
        <w:t xml:space="preserve">, Against </w:t>
      </w:r>
      <w:r w:rsidR="00DF7033">
        <w:t>–</w:t>
      </w:r>
      <w:r>
        <w:t xml:space="preserve"> </w:t>
      </w:r>
      <w:r w:rsidR="00B95129">
        <w:t>0</w:t>
      </w:r>
      <w:r>
        <w:t xml:space="preserve">, Abstained </w:t>
      </w:r>
      <w:r w:rsidR="00DA2C9F">
        <w:t>–</w:t>
      </w:r>
      <w:r w:rsidR="00DF7033">
        <w:t xml:space="preserve"> 0.</w:t>
      </w:r>
      <w:r>
        <w:t xml:space="preserve"> </w:t>
      </w:r>
    </w:p>
    <w:p w14:paraId="3330FB76" w14:textId="6A386105" w:rsidR="005557F4" w:rsidRDefault="005557F4">
      <w:r>
        <w:t xml:space="preserve">V. </w:t>
      </w:r>
      <w:r>
        <w:tab/>
        <w:t>Miscellaneous</w:t>
      </w:r>
    </w:p>
    <w:p w14:paraId="6C97E6EE" w14:textId="7DEE6756" w:rsidR="00DF7033" w:rsidRDefault="005557F4">
      <w:r>
        <w:tab/>
        <w:t xml:space="preserve">a. </w:t>
      </w:r>
      <w:r>
        <w:tab/>
        <w:t>Old Business</w:t>
      </w:r>
      <w:r w:rsidR="009A7DEB">
        <w:t xml:space="preserve"> – N/A</w:t>
      </w:r>
      <w:r>
        <w:t xml:space="preserve"> </w:t>
      </w:r>
    </w:p>
    <w:p w14:paraId="18695FBC" w14:textId="1053A5B6" w:rsidR="009A7DEB" w:rsidRDefault="005557F4" w:rsidP="00B3031D">
      <w:pPr>
        <w:spacing w:after="0" w:line="240" w:lineRule="auto"/>
      </w:pPr>
      <w:r>
        <w:tab/>
        <w:t xml:space="preserve">b. </w:t>
      </w:r>
      <w:r>
        <w:tab/>
        <w:t>New Business</w:t>
      </w:r>
      <w:r w:rsidR="00885BC2">
        <w:t xml:space="preserve"> </w:t>
      </w:r>
    </w:p>
    <w:p w14:paraId="6EAFCC2A" w14:textId="05D26C5F" w:rsidR="009A7DEB" w:rsidRDefault="009A7DEB" w:rsidP="009A7DEB">
      <w:pPr>
        <w:pStyle w:val="ListParagraph"/>
        <w:numPr>
          <w:ilvl w:val="1"/>
          <w:numId w:val="7"/>
        </w:numPr>
      </w:pPr>
      <w:r>
        <w:t>Discussion of new minutes format.</w:t>
      </w:r>
    </w:p>
    <w:p w14:paraId="74943CEB" w14:textId="48C816A1" w:rsidR="00737650" w:rsidRDefault="00737650" w:rsidP="009A7DEB">
      <w:pPr>
        <w:pStyle w:val="ListParagraph"/>
        <w:numPr>
          <w:ilvl w:val="1"/>
          <w:numId w:val="7"/>
        </w:numPr>
      </w:pPr>
      <w:r>
        <w:t>Discussion to include Designated Member Review protocol review into IBC</w:t>
      </w:r>
      <w:r w:rsidR="002F17B0">
        <w:t xml:space="preserve"> procedures.</w:t>
      </w:r>
    </w:p>
    <w:p w14:paraId="5828828E" w14:textId="77777777" w:rsidR="007B2556" w:rsidRDefault="007B2556"/>
    <w:p w14:paraId="1D0A1AED" w14:textId="77777777" w:rsidR="007B2556" w:rsidRDefault="007B2556"/>
    <w:p w14:paraId="4A6C09F0" w14:textId="77777777" w:rsidR="00DA2C9F" w:rsidRDefault="005557F4">
      <w:r>
        <w:t xml:space="preserve">VI. </w:t>
      </w:r>
      <w:r>
        <w:tab/>
        <w:t>Adjournment</w:t>
      </w:r>
    </w:p>
    <w:p w14:paraId="0BC47074" w14:textId="4B21441B" w:rsidR="005557F4" w:rsidRDefault="00FE6094" w:rsidP="00FE6094">
      <w:pPr>
        <w:pStyle w:val="ListParagraph"/>
        <w:numPr>
          <w:ilvl w:val="0"/>
          <w:numId w:val="8"/>
        </w:numPr>
      </w:pPr>
      <w:r>
        <w:t xml:space="preserve">Motion brought forward to adjourn, seconded. For </w:t>
      </w:r>
      <w:r w:rsidR="00494765">
        <w:t>–</w:t>
      </w:r>
      <w:r>
        <w:t xml:space="preserve"> </w:t>
      </w:r>
      <w:r w:rsidR="00494765">
        <w:t>6</w:t>
      </w:r>
      <w:r>
        <w:t xml:space="preserve">, Against </w:t>
      </w:r>
      <w:r w:rsidR="00263EBE">
        <w:t>–</w:t>
      </w:r>
      <w:r>
        <w:t xml:space="preserve"> </w:t>
      </w:r>
      <w:r w:rsidR="00263EBE">
        <w:t>0</w:t>
      </w:r>
      <w:r>
        <w:t xml:space="preserve">, Abstained </w:t>
      </w:r>
      <w:r w:rsidR="00263EBE">
        <w:t>–</w:t>
      </w:r>
      <w:r>
        <w:t xml:space="preserve"> </w:t>
      </w:r>
      <w:r w:rsidR="00263EBE">
        <w:t>0</w:t>
      </w:r>
      <w:r>
        <w:t xml:space="preserve">. Meeting adjourned at </w:t>
      </w:r>
      <w:r w:rsidR="00263EBE">
        <w:t>1:37</w:t>
      </w:r>
      <w:r w:rsidR="0015654A">
        <w:t xml:space="preserve"> P.M.</w:t>
      </w:r>
    </w:p>
    <w:p w14:paraId="357CCE40" w14:textId="77777777" w:rsidR="002F1AB4" w:rsidRDefault="002F1AB4" w:rsidP="002F1AB4"/>
    <w:p w14:paraId="7E894A1F" w14:textId="77777777" w:rsidR="002F1AB4" w:rsidRDefault="002F1AB4" w:rsidP="002F1AB4"/>
    <w:p w14:paraId="78F7430C" w14:textId="1CC2D856" w:rsidR="002F1AB4" w:rsidRDefault="002F1AB4" w:rsidP="002F1AB4">
      <w:r>
        <w:t>Minutes were approved at the February</w:t>
      </w:r>
      <w:r w:rsidR="0075286E">
        <w:t xml:space="preserve"> 18, 2026 meeting. </w:t>
      </w:r>
    </w:p>
    <w:sectPr w:rsidR="002F1AB4" w:rsidSect="002C01AB">
      <w:pgSz w:w="12240" w:h="15840"/>
      <w:pgMar w:top="108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4CB"/>
    <w:multiLevelType w:val="hybridMultilevel"/>
    <w:tmpl w:val="FA2CF9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8489B"/>
    <w:multiLevelType w:val="hybridMultilevel"/>
    <w:tmpl w:val="6ED8F49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F2E55"/>
    <w:multiLevelType w:val="hybridMultilevel"/>
    <w:tmpl w:val="BD7857E6"/>
    <w:lvl w:ilvl="0" w:tplc="1424F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F5388"/>
    <w:multiLevelType w:val="hybridMultilevel"/>
    <w:tmpl w:val="9F9495E8"/>
    <w:lvl w:ilvl="0" w:tplc="1910BF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A56F0"/>
    <w:multiLevelType w:val="hybridMultilevel"/>
    <w:tmpl w:val="2C02C2D4"/>
    <w:lvl w:ilvl="0" w:tplc="5C5C8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C521F"/>
    <w:multiLevelType w:val="hybridMultilevel"/>
    <w:tmpl w:val="0456DA8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C5B14"/>
    <w:multiLevelType w:val="hybridMultilevel"/>
    <w:tmpl w:val="A21819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9476B"/>
    <w:multiLevelType w:val="hybridMultilevel"/>
    <w:tmpl w:val="98CC55D8"/>
    <w:lvl w:ilvl="0" w:tplc="DBD29012">
      <w:start w:val="1"/>
      <w:numFmt w:val="lowerLetter"/>
      <w:lvlText w:val="%1."/>
      <w:lvlJc w:val="left"/>
      <w:pPr>
        <w:ind w:left="1440" w:hanging="72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749258">
    <w:abstractNumId w:val="3"/>
  </w:num>
  <w:num w:numId="2" w16cid:durableId="595209061">
    <w:abstractNumId w:val="7"/>
  </w:num>
  <w:num w:numId="3" w16cid:durableId="5600587">
    <w:abstractNumId w:val="2"/>
  </w:num>
  <w:num w:numId="4" w16cid:durableId="1659964137">
    <w:abstractNumId w:val="4"/>
  </w:num>
  <w:num w:numId="5" w16cid:durableId="974600682">
    <w:abstractNumId w:val="0"/>
  </w:num>
  <w:num w:numId="6" w16cid:durableId="19404517">
    <w:abstractNumId w:val="1"/>
  </w:num>
  <w:num w:numId="7" w16cid:durableId="1134175023">
    <w:abstractNumId w:val="6"/>
  </w:num>
  <w:num w:numId="8" w16cid:durableId="644817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E8"/>
    <w:rsid w:val="000A01E9"/>
    <w:rsid w:val="000B28B7"/>
    <w:rsid w:val="000E323D"/>
    <w:rsid w:val="001140E2"/>
    <w:rsid w:val="00154232"/>
    <w:rsid w:val="0015654A"/>
    <w:rsid w:val="00160C74"/>
    <w:rsid w:val="0016348F"/>
    <w:rsid w:val="001C4D20"/>
    <w:rsid w:val="001D3640"/>
    <w:rsid w:val="00263EBE"/>
    <w:rsid w:val="0029663D"/>
    <w:rsid w:val="002C01AB"/>
    <w:rsid w:val="002C384A"/>
    <w:rsid w:val="002E2A48"/>
    <w:rsid w:val="002E4E34"/>
    <w:rsid w:val="002E75D4"/>
    <w:rsid w:val="002F17B0"/>
    <w:rsid w:val="002F1AB4"/>
    <w:rsid w:val="002F6364"/>
    <w:rsid w:val="003523A1"/>
    <w:rsid w:val="0035615C"/>
    <w:rsid w:val="00367078"/>
    <w:rsid w:val="0037666F"/>
    <w:rsid w:val="003B5238"/>
    <w:rsid w:val="00494765"/>
    <w:rsid w:val="004D2731"/>
    <w:rsid w:val="004D599F"/>
    <w:rsid w:val="004E5BD8"/>
    <w:rsid w:val="00507FA9"/>
    <w:rsid w:val="005557F4"/>
    <w:rsid w:val="00585B02"/>
    <w:rsid w:val="005C5ECB"/>
    <w:rsid w:val="005D2E00"/>
    <w:rsid w:val="005F3323"/>
    <w:rsid w:val="00605123"/>
    <w:rsid w:val="006127B1"/>
    <w:rsid w:val="00613CE1"/>
    <w:rsid w:val="006212E8"/>
    <w:rsid w:val="00643216"/>
    <w:rsid w:val="0073251F"/>
    <w:rsid w:val="007354D1"/>
    <w:rsid w:val="00737650"/>
    <w:rsid w:val="007507CE"/>
    <w:rsid w:val="0075286E"/>
    <w:rsid w:val="0079084B"/>
    <w:rsid w:val="00792769"/>
    <w:rsid w:val="007931FE"/>
    <w:rsid w:val="007B2556"/>
    <w:rsid w:val="007C243C"/>
    <w:rsid w:val="0084337B"/>
    <w:rsid w:val="00851854"/>
    <w:rsid w:val="00885BC2"/>
    <w:rsid w:val="00947A2B"/>
    <w:rsid w:val="00952AD1"/>
    <w:rsid w:val="009911E5"/>
    <w:rsid w:val="0099484F"/>
    <w:rsid w:val="009A62FB"/>
    <w:rsid w:val="009A7DEB"/>
    <w:rsid w:val="00A57A0A"/>
    <w:rsid w:val="00A6283F"/>
    <w:rsid w:val="00AC61CD"/>
    <w:rsid w:val="00AC6FFA"/>
    <w:rsid w:val="00B3031D"/>
    <w:rsid w:val="00B94FA3"/>
    <w:rsid w:val="00B95129"/>
    <w:rsid w:val="00BC1D24"/>
    <w:rsid w:val="00BD2F9C"/>
    <w:rsid w:val="00BD32E5"/>
    <w:rsid w:val="00C140CD"/>
    <w:rsid w:val="00C305A7"/>
    <w:rsid w:val="00C64DAB"/>
    <w:rsid w:val="00C70E9C"/>
    <w:rsid w:val="00C91372"/>
    <w:rsid w:val="00D252EB"/>
    <w:rsid w:val="00D508FC"/>
    <w:rsid w:val="00D75130"/>
    <w:rsid w:val="00DA2C9F"/>
    <w:rsid w:val="00DB6364"/>
    <w:rsid w:val="00DC49A9"/>
    <w:rsid w:val="00DF7033"/>
    <w:rsid w:val="00EA30AD"/>
    <w:rsid w:val="00EA31FC"/>
    <w:rsid w:val="00EA3318"/>
    <w:rsid w:val="00EA7B27"/>
    <w:rsid w:val="00EE4DD7"/>
    <w:rsid w:val="00F309D7"/>
    <w:rsid w:val="00F52CF5"/>
    <w:rsid w:val="00F87F51"/>
    <w:rsid w:val="00FB0A71"/>
    <w:rsid w:val="00FB64FE"/>
    <w:rsid w:val="00FE6094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DB1F"/>
  <w15:chartTrackingRefBased/>
  <w15:docId w15:val="{6ED31C63-0450-4849-8F09-D916116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7F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031D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B3031D"/>
  </w:style>
  <w:style w:type="character" w:customStyle="1" w:styleId="eop">
    <w:name w:val="eop"/>
    <w:basedOn w:val="DefaultParagraphFont"/>
    <w:rsid w:val="00B3031D"/>
  </w:style>
  <w:style w:type="paragraph" w:styleId="ListParagraph">
    <w:name w:val="List Paragraph"/>
    <w:basedOn w:val="Normal"/>
    <w:uiPriority w:val="34"/>
    <w:qFormat/>
    <w:rsid w:val="0088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48e36-744b-4ea2-8748-89a1c8eb5fa7" xsi:nil="true"/>
    <lcf76f155ced4ddcb4097134ff3c332f xmlns="0cb6b789-f60d-43cb-999c-e74e9fd9ec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BBDD35976C049B2817749B6489F9D" ma:contentTypeVersion="13" ma:contentTypeDescription="Create a new document." ma:contentTypeScope="" ma:versionID="4b470e6d33ab2ecceb1c43a3d22758ee">
  <xsd:schema xmlns:xsd="http://www.w3.org/2001/XMLSchema" xmlns:xs="http://www.w3.org/2001/XMLSchema" xmlns:p="http://schemas.microsoft.com/office/2006/metadata/properties" xmlns:ns2="0cb6b789-f60d-43cb-999c-e74e9fd9ec20" xmlns:ns3="fcc48e36-744b-4ea2-8748-89a1c8eb5fa7" targetNamespace="http://schemas.microsoft.com/office/2006/metadata/properties" ma:root="true" ma:fieldsID="4248753061731b8de3d6d0aeb6e7234e" ns2:_="" ns3:_="">
    <xsd:import namespace="0cb6b789-f60d-43cb-999c-e74e9fd9ec20"/>
    <xsd:import namespace="fcc48e36-744b-4ea2-8748-89a1c8eb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b789-f60d-43cb-999c-e74e9fd9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8e36-744b-4ea2-8748-89a1c8eb5f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6cd13-405c-4a1f-b381-7c7201ce7e1e}" ma:internalName="TaxCatchAll" ma:showField="CatchAllData" ma:web="fcc48e36-744b-4ea2-8748-89a1c8eb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BEB43-EF58-4A1C-AD03-7CB5AF2A0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16A11-636F-49B2-B87D-39E2ACAA8187}">
  <ds:schemaRefs>
    <ds:schemaRef ds:uri="http://schemas.microsoft.com/office/2006/metadata/properties"/>
    <ds:schemaRef ds:uri="http://schemas.microsoft.com/office/infopath/2007/PartnerControls"/>
    <ds:schemaRef ds:uri="fcc48e36-744b-4ea2-8748-89a1c8eb5fa7"/>
    <ds:schemaRef ds:uri="0cb6b789-f60d-43cb-999c-e74e9fd9ec20"/>
  </ds:schemaRefs>
</ds:datastoreItem>
</file>

<file path=customXml/itemProps3.xml><?xml version="1.0" encoding="utf-8"?>
<ds:datastoreItem xmlns:ds="http://schemas.openxmlformats.org/officeDocument/2006/customXml" ds:itemID="{B83A1403-99F8-409F-8560-4D6B5D5ED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Johnna N</dc:creator>
  <cp:keywords/>
  <dc:description/>
  <cp:lastModifiedBy>Pedersen, Johnna N</cp:lastModifiedBy>
  <cp:revision>5</cp:revision>
  <dcterms:created xsi:type="dcterms:W3CDTF">2025-09-25T19:01:00Z</dcterms:created>
  <dcterms:modified xsi:type="dcterms:W3CDTF">2026-03-13T16:27:00Z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0x0101003A5BBDD35976C049B2817749B6489F9D</vt:lpwstr>
  </property>
  <property fmtid="{D5CDD505-2E9C-101B-9397-08002B2CF9AE}" pid="3" name="MediaServiceImageTags">
    <vt:lpwstr/>
  </property>
</Properties>
</file>